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83" w:rsidRPr="00C7784C" w:rsidRDefault="003405C2" w:rsidP="00C7784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 w:rsidRPr="00C7784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NHẬN SỬA CHỮA CÁC LOẠI MÀN HÌNH LCD</w:t>
      </w:r>
    </w:p>
    <w:p w:rsidR="007D5D83" w:rsidRPr="00C7784C" w:rsidRDefault="007D5D83" w:rsidP="007D5D83">
      <w:pPr>
        <w:pStyle w:val="NormalWeb"/>
        <w:rPr>
          <w:b/>
          <w:bCs/>
        </w:rPr>
      </w:pPr>
      <w:r w:rsidRPr="00C7784C">
        <w:rPr>
          <w:b/>
          <w:bCs/>
        </w:rPr>
        <w:t>1.</w:t>
      </w:r>
      <w:r w:rsidRPr="001D1E7F">
        <w:rPr>
          <w:b/>
          <w:bCs/>
          <w:u w:val="single"/>
        </w:rPr>
        <w:t>Các sự</w:t>
      </w:r>
      <w:r w:rsidR="00C7784C" w:rsidRPr="001D1E7F">
        <w:rPr>
          <w:b/>
          <w:bCs/>
          <w:u w:val="single"/>
        </w:rPr>
        <w:t xml:space="preserve"> </w:t>
      </w:r>
      <w:r w:rsidRPr="001D1E7F">
        <w:rPr>
          <w:b/>
          <w:bCs/>
          <w:u w:val="single"/>
        </w:rPr>
        <w:t>cố</w:t>
      </w:r>
      <w:r w:rsidR="00C7784C" w:rsidRPr="001D1E7F">
        <w:rPr>
          <w:b/>
          <w:bCs/>
          <w:u w:val="single"/>
        </w:rPr>
        <w:t xml:space="preserve"> </w:t>
      </w:r>
      <w:r w:rsidRPr="001D1E7F">
        <w:rPr>
          <w:b/>
          <w:bCs/>
          <w:u w:val="single"/>
        </w:rPr>
        <w:t>thường</w:t>
      </w:r>
      <w:r w:rsidR="00C7784C" w:rsidRPr="001D1E7F">
        <w:rPr>
          <w:b/>
          <w:bCs/>
          <w:u w:val="single"/>
        </w:rPr>
        <w:t xml:space="preserve"> </w:t>
      </w:r>
      <w:r w:rsidRPr="001D1E7F">
        <w:rPr>
          <w:b/>
          <w:bCs/>
          <w:u w:val="single"/>
        </w:rPr>
        <w:t>gặp</w:t>
      </w:r>
      <w:r w:rsidRPr="00C7784C">
        <w:rPr>
          <w:b/>
          <w:bCs/>
        </w:rPr>
        <w:t>:</w:t>
      </w:r>
    </w:p>
    <w:p w:rsidR="007D5D83" w:rsidRPr="00C7784C" w:rsidRDefault="007D5D83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 xml:space="preserve">KHẮC PHỤC CÁC SỰ CỐ NHƯ: </w:t>
      </w:r>
    </w:p>
    <w:p w:rsidR="007D5D83" w:rsidRPr="00C7784C" w:rsidRDefault="003405C2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7784C">
        <w:rPr>
          <w:rFonts w:ascii="Times New Roman" w:hAnsi="Times New Roman" w:cs="Times New Roman"/>
          <w:sz w:val="24"/>
          <w:szCs w:val="24"/>
        </w:rPr>
        <w:t>Màn</w:t>
      </w:r>
      <w:r w:rsidR="00C7784C" w:rsidRP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hình</w:t>
      </w:r>
      <w:r w:rsidR="00C7784C" w:rsidRP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không</w:t>
      </w:r>
      <w:r w:rsidR="00C7784C" w:rsidRP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vào</w:t>
      </w:r>
      <w:r w:rsidR="00C7784C" w:rsidRP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điện.</w:t>
      </w:r>
    </w:p>
    <w:p w:rsidR="007D5D83" w:rsidRPr="00C7784C" w:rsidRDefault="003405C2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- Màn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hình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sau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khi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bật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công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tắc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lóe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sáng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trong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khoảng 2-3 giây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sau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tự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tắt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vẫn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thấy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ảnh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mờ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mờ</w:t>
      </w:r>
      <w:r w:rsidR="00C7784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5D83" w:rsidRPr="00C7784C" w:rsidRDefault="003405C2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- Màn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hình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mất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hoàn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toàn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ánh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sáng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còn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đèn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báo</w:t>
      </w:r>
      <w:r w:rsidR="00C7784C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nguồn.</w:t>
      </w:r>
    </w:p>
    <w:p w:rsidR="007D5D83" w:rsidRPr="00C7784C" w:rsidRDefault="003405C2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- Màn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hình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bị bay m</w:t>
      </w:r>
      <w:r w:rsidR="007D5D83" w:rsidRPr="00C7784C">
        <w:rPr>
          <w:rFonts w:ascii="Times New Roman" w:hAnsi="Times New Roman" w:cs="Times New Roman"/>
          <w:sz w:val="24"/>
          <w:szCs w:val="24"/>
        </w:rPr>
        <w:t>à</w:t>
      </w:r>
      <w:r w:rsidR="000221B3">
        <w:rPr>
          <w:rFonts w:ascii="Times New Roman" w:hAnsi="Times New Roman" w:cs="Times New Roman"/>
          <w:sz w:val="24"/>
          <w:szCs w:val="24"/>
        </w:rPr>
        <w:t>u,</w:t>
      </w:r>
      <w:r w:rsidRPr="00C7784C">
        <w:rPr>
          <w:rFonts w:ascii="Times New Roman" w:hAnsi="Times New Roman" w:cs="Times New Roman"/>
          <w:sz w:val="24"/>
          <w:szCs w:val="24"/>
        </w:rPr>
        <w:t>mất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</w:t>
      </w:r>
      <w:r w:rsidR="007D5D83" w:rsidRPr="00C7784C">
        <w:rPr>
          <w:rFonts w:ascii="Times New Roman" w:hAnsi="Times New Roman" w:cs="Times New Roman"/>
          <w:sz w:val="24"/>
          <w:szCs w:val="24"/>
        </w:rPr>
        <w:t>à</w:t>
      </w:r>
      <w:r w:rsidR="000221B3">
        <w:rPr>
          <w:rFonts w:ascii="Times New Roman" w:hAnsi="Times New Roman" w:cs="Times New Roman"/>
          <w:sz w:val="24"/>
          <w:szCs w:val="24"/>
        </w:rPr>
        <w:t>u,</w:t>
      </w:r>
      <w:r w:rsidRPr="00C7784C">
        <w:rPr>
          <w:rFonts w:ascii="Times New Roman" w:hAnsi="Times New Roman" w:cs="Times New Roman"/>
          <w:sz w:val="24"/>
          <w:szCs w:val="24"/>
        </w:rPr>
        <w:t>sai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</w:t>
      </w:r>
      <w:r w:rsidR="007D5D83" w:rsidRPr="00C7784C">
        <w:rPr>
          <w:rFonts w:ascii="Times New Roman" w:hAnsi="Times New Roman" w:cs="Times New Roman"/>
          <w:sz w:val="24"/>
          <w:szCs w:val="24"/>
        </w:rPr>
        <w:t>à</w:t>
      </w:r>
      <w:r w:rsidRPr="00C7784C">
        <w:rPr>
          <w:rFonts w:ascii="Times New Roman" w:hAnsi="Times New Roman" w:cs="Times New Roman"/>
          <w:sz w:val="24"/>
          <w:szCs w:val="24"/>
        </w:rPr>
        <w:t>u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trắng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ảnh.</w:t>
      </w:r>
    </w:p>
    <w:p w:rsidR="007D5D83" w:rsidRPr="00C7784C" w:rsidRDefault="003405C2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- Màn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hình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không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điều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khiển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được menu.</w:t>
      </w:r>
    </w:p>
    <w:p w:rsidR="0065756E" w:rsidRPr="00C7784C" w:rsidRDefault="003405C2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- Màn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hình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bị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lỗi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cáp – lỗi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vỏ.....</w:t>
      </w:r>
    </w:p>
    <w:p w:rsidR="007D5D83" w:rsidRPr="00C7784C" w:rsidRDefault="007D5D83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2.Quy cáchxửlý:</w:t>
      </w:r>
    </w:p>
    <w:p w:rsidR="007D5D83" w:rsidRPr="00C7784C" w:rsidRDefault="007D5D83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Quý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khách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sẽ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yên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tâm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hơn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sử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dụng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dịch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vụ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của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chúng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tôi. HTT sẽ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mang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lại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cho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quý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khách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sự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hài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lòng“TiệnLợi - NhanhChống – HiệuQuả” và “GọiLàTới” trong 20 phút HTT sẽ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cử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chuyên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viên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kỹ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thuật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đến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hỗ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trợ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quý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khách.</w:t>
      </w:r>
    </w:p>
    <w:p w:rsidR="007D5D83" w:rsidRPr="00C7784C" w:rsidRDefault="007D5D83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Có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nhân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viên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đến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tận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nơi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kiểm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tra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và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nhận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máy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về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phòng lab sửa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chữa (nếu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không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sửa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tận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nơi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được) ! Hàng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sửa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chữa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được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bảo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hành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tận</w:t>
      </w:r>
      <w:r w:rsidR="000221B3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nơi.</w:t>
      </w:r>
    </w:p>
    <w:p w:rsidR="007D5D83" w:rsidRPr="00C7784C" w:rsidRDefault="007D5D83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Giao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hàng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và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bảo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hành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tận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nơi (nộithành ). Các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khách ở tỉnh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thì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giao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hàng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tại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các</w:t>
      </w:r>
      <w:r w:rsidR="00A315EA">
        <w:rPr>
          <w:rFonts w:ascii="Times New Roman" w:hAnsi="Times New Roman" w:cs="Times New Roman"/>
          <w:sz w:val="24"/>
          <w:szCs w:val="24"/>
        </w:rPr>
        <w:t xml:space="preserve"> chi nh</w:t>
      </w:r>
      <w:r w:rsidR="00A315EA" w:rsidRPr="00A315EA">
        <w:rPr>
          <w:rFonts w:ascii="Times New Roman" w:hAnsi="Times New Roman" w:cs="Times New Roman"/>
          <w:sz w:val="24"/>
          <w:szCs w:val="24"/>
        </w:rPr>
        <w:t>ánh</w:t>
      </w:r>
      <w:r w:rsidR="00A315EA">
        <w:rPr>
          <w:rFonts w:ascii="Times New Roman" w:hAnsi="Times New Roman" w:cs="Times New Roman"/>
          <w:sz w:val="24"/>
          <w:szCs w:val="24"/>
        </w:rPr>
        <w:t xml:space="preserve"> ,</w:t>
      </w:r>
      <w:r w:rsidRPr="00C7784C">
        <w:rPr>
          <w:rFonts w:ascii="Times New Roman" w:hAnsi="Times New Roman" w:cs="Times New Roman"/>
          <w:sz w:val="24"/>
          <w:szCs w:val="24"/>
        </w:rPr>
        <w:t>xe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cho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các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khách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hàng ở tỉnh, bưu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điện. Hãy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nói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cho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chúng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tôi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nghe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về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những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điều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mà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các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bạn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quan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tâm hay không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rõ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về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chúng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tôi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cũng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như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thiết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bị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công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nghệ</w:t>
      </w:r>
      <w:r w:rsidR="00A315EA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thông tin.</w:t>
      </w:r>
    </w:p>
    <w:p w:rsidR="007D5D83" w:rsidRPr="00C7784C" w:rsidRDefault="007D5D83" w:rsidP="00C7784C">
      <w:pPr>
        <w:shd w:val="clear" w:color="auto" w:fill="FFFFFF"/>
        <w:ind w:left="450"/>
        <w:outlineLvl w:val="0"/>
        <w:rPr>
          <w:rFonts w:ascii="Times New Roman" w:hAnsi="Times New Roman" w:cs="Times New Roman"/>
          <w:sz w:val="24"/>
          <w:szCs w:val="24"/>
        </w:rPr>
      </w:pPr>
      <w:r w:rsidRPr="00C7784C">
        <w:rPr>
          <w:rFonts w:ascii="Times New Roman" w:hAnsi="Times New Roman" w:cs="Times New Roman"/>
          <w:sz w:val="24"/>
          <w:szCs w:val="24"/>
        </w:rPr>
        <w:t>Mọi chi tiết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xin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liên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hệ: MrHãn 0908.316.209 (Viết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hóa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đơn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theo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yêu</w:t>
      </w:r>
      <w:r w:rsidR="00B33046">
        <w:rPr>
          <w:rFonts w:ascii="Times New Roman" w:hAnsi="Times New Roman" w:cs="Times New Roman"/>
          <w:sz w:val="24"/>
          <w:szCs w:val="24"/>
        </w:rPr>
        <w:t xml:space="preserve"> </w:t>
      </w:r>
      <w:r w:rsidRPr="00C7784C">
        <w:rPr>
          <w:rFonts w:ascii="Times New Roman" w:hAnsi="Times New Roman" w:cs="Times New Roman"/>
          <w:sz w:val="24"/>
          <w:szCs w:val="24"/>
        </w:rPr>
        <w:t>cầu)</w:t>
      </w:r>
    </w:p>
    <w:p w:rsidR="007D5D83" w:rsidRPr="00C7784C" w:rsidRDefault="007D5D83" w:rsidP="00C7784C">
      <w:pPr>
        <w:pStyle w:val="NormalWeb"/>
        <w:jc w:val="center"/>
        <w:outlineLvl w:val="0"/>
      </w:pPr>
      <w:r w:rsidRPr="00C7784C">
        <w:rPr>
          <w:b/>
          <w:bCs/>
        </w:rPr>
        <w:t>TRUNG TÂM SỬA CHỮA MÀN HÌNH LCD CHUYÊN NGHIỆP HTT</w:t>
      </w:r>
    </w:p>
    <w:p w:rsidR="007D5D83" w:rsidRPr="00C7784C" w:rsidRDefault="007D5D83" w:rsidP="007D5D83">
      <w:pPr>
        <w:pStyle w:val="NormalWeb"/>
        <w:jc w:val="center"/>
      </w:pPr>
      <w:r w:rsidRPr="00C7784C">
        <w:t>Đ/c: Số 2 đườngSố 3 CưXáĐôThành, Phường 4, Quận 3, TP.HCM</w:t>
      </w:r>
    </w:p>
    <w:p w:rsidR="007D5D83" w:rsidRPr="00C7784C" w:rsidRDefault="007D5D83" w:rsidP="007D5D83">
      <w:pPr>
        <w:pStyle w:val="NormalWeb"/>
        <w:ind w:left="1440" w:firstLine="720"/>
      </w:pPr>
      <w:r w:rsidRPr="00C7784C">
        <w:t>Thờigianlàmviệctừ 7h30 – 20h00 cảthứ 7 vàchủnhật.</w:t>
      </w:r>
    </w:p>
    <w:p w:rsidR="007D5D83" w:rsidRPr="00C7784C" w:rsidRDefault="007D5D83" w:rsidP="007D5D83">
      <w:pPr>
        <w:pStyle w:val="NormalWeb"/>
        <w:jc w:val="center"/>
      </w:pPr>
      <w:r w:rsidRPr="00C7784C">
        <w:t>Yahoo/Sky: trannguyenhanvn</w:t>
      </w:r>
    </w:p>
    <w:p w:rsidR="00F07A42" w:rsidRPr="00C7784C" w:rsidRDefault="00F07A42" w:rsidP="007D5D83">
      <w:pPr>
        <w:pStyle w:val="NormalWeb"/>
        <w:jc w:val="center"/>
      </w:pPr>
      <w:r w:rsidRPr="00C7784C">
        <w:t>Website : htt.com.vn</w:t>
      </w:r>
    </w:p>
    <w:p w:rsidR="00F07A42" w:rsidRPr="00C7784C" w:rsidRDefault="00F07A42" w:rsidP="007D5D83">
      <w:pPr>
        <w:pStyle w:val="NormalWeb"/>
        <w:jc w:val="center"/>
      </w:pPr>
      <w:r w:rsidRPr="00C7784C">
        <w:t>Trungtamsuachua.info</w:t>
      </w:r>
    </w:p>
    <w:p w:rsidR="007D5D83" w:rsidRPr="00C7784C" w:rsidRDefault="007D5D83" w:rsidP="007D5D83">
      <w:pPr>
        <w:pStyle w:val="NormalWeb"/>
        <w:jc w:val="center"/>
      </w:pPr>
      <w:r w:rsidRPr="00C7784C">
        <w:rPr>
          <w:b/>
          <w:bCs/>
          <w:u w:val="single"/>
        </w:rPr>
        <w:lastRenderedPageBreak/>
        <w:t>Hotline:</w:t>
      </w:r>
      <w:r w:rsidRPr="00C7784C">
        <w:rPr>
          <w:b/>
          <w:bCs/>
        </w:rPr>
        <w:t>MrHãn 0908.316.209</w:t>
      </w:r>
    </w:p>
    <w:bookmarkEnd w:id="0"/>
    <w:p w:rsidR="007D5D83" w:rsidRPr="00C7784C" w:rsidRDefault="007D5D83">
      <w:pPr>
        <w:rPr>
          <w:rFonts w:ascii="Times New Roman" w:hAnsi="Times New Roman" w:cs="Times New Roman"/>
        </w:rPr>
      </w:pPr>
    </w:p>
    <w:sectPr w:rsidR="007D5D83" w:rsidRPr="00C7784C" w:rsidSect="0065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5C2"/>
    <w:rsid w:val="000221B3"/>
    <w:rsid w:val="001D1E7F"/>
    <w:rsid w:val="00251202"/>
    <w:rsid w:val="003405C2"/>
    <w:rsid w:val="0065756E"/>
    <w:rsid w:val="0077407D"/>
    <w:rsid w:val="007D5D83"/>
    <w:rsid w:val="00A315EA"/>
    <w:rsid w:val="00B33046"/>
    <w:rsid w:val="00BF51EA"/>
    <w:rsid w:val="00C7784C"/>
    <w:rsid w:val="00E22C9D"/>
    <w:rsid w:val="00F0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halam</cp:lastModifiedBy>
  <cp:revision>9</cp:revision>
  <dcterms:created xsi:type="dcterms:W3CDTF">2012-05-26T08:40:00Z</dcterms:created>
  <dcterms:modified xsi:type="dcterms:W3CDTF">2012-12-19T04:18:00Z</dcterms:modified>
</cp:coreProperties>
</file>